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FC3" w:rsidRPr="00A1080E" w:rsidRDefault="00B51FC3" w:rsidP="00B51FC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A1080E">
        <w:rPr>
          <w:rFonts w:ascii="Times New Roman" w:hAnsi="Times New Roman" w:cs="Times New Roman"/>
          <w:sz w:val="26"/>
          <w:szCs w:val="26"/>
          <w:lang w:val="uk-UA"/>
        </w:rPr>
        <w:object w:dxaOrig="69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8" o:title=""/>
          </v:shape>
          <o:OLEObject Type="Embed" ProgID="PBrush" ShapeID="_x0000_i1025" DrawAspect="Content" ObjectID="_1736845838" r:id="rId9"/>
        </w:object>
      </w:r>
    </w:p>
    <w:p w:rsidR="00B51FC3" w:rsidRPr="00A1080E" w:rsidRDefault="00B51FC3" w:rsidP="00B51FC3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6"/>
          <w:szCs w:val="26"/>
          <w:lang w:val="uk-UA"/>
        </w:rPr>
      </w:pPr>
      <w:r w:rsidRPr="00A1080E">
        <w:rPr>
          <w:rFonts w:ascii="Times New Roman" w:hAnsi="Times New Roman" w:cs="Times New Roman"/>
          <w:b/>
          <w:spacing w:val="40"/>
          <w:sz w:val="26"/>
          <w:szCs w:val="26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51FC3" w:rsidRPr="00A1080E" w:rsidTr="00B51FC3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B51FC3" w:rsidRPr="00A1080E" w:rsidRDefault="00B51FC3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  <w:lang w:val="uk-UA"/>
              </w:rPr>
            </w:pPr>
            <w:r w:rsidRPr="00A1080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 xml:space="preserve">СОРОКОВА </w:t>
            </w:r>
            <w:r w:rsidRPr="00A1080E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/>
              </w:rPr>
              <w:t>СЕСІЯ ВОСЬМОГО СКЛИКАННЯ</w:t>
            </w:r>
          </w:p>
        </w:tc>
      </w:tr>
    </w:tbl>
    <w:p w:rsidR="00B51FC3" w:rsidRPr="00A1080E" w:rsidRDefault="00B51FC3" w:rsidP="00B51FC3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  <w:r w:rsidRPr="00A1080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(ПОЗАЧЕРГОВЕ ЗАСІДАННЯ)</w:t>
      </w:r>
    </w:p>
    <w:p w:rsidR="00B51FC3" w:rsidRPr="00A1080E" w:rsidRDefault="00B51FC3" w:rsidP="00B51FC3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</w:p>
    <w:p w:rsidR="00B51FC3" w:rsidRPr="00A1080E" w:rsidRDefault="00B51FC3" w:rsidP="00B51FC3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  <w:lang w:val="uk-UA"/>
        </w:rPr>
      </w:pPr>
      <w:r w:rsidRPr="00A1080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РІШЕННЯ</w:t>
      </w:r>
    </w:p>
    <w:p w:rsidR="00B51FC3" w:rsidRPr="00A1080E" w:rsidRDefault="00B51FC3" w:rsidP="00B51FC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51FC3" w:rsidRPr="00A1080E" w:rsidRDefault="00B51FC3" w:rsidP="00AB480C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1080E">
        <w:rPr>
          <w:rFonts w:ascii="Times New Roman" w:hAnsi="Times New Roman" w:cs="Times New Roman"/>
          <w:b/>
          <w:bCs/>
          <w:sz w:val="26"/>
          <w:szCs w:val="26"/>
          <w:lang w:val="uk-UA"/>
        </w:rPr>
        <w:t>2</w:t>
      </w:r>
      <w:r w:rsidR="00BE1FF5" w:rsidRPr="00A1080E">
        <w:rPr>
          <w:rFonts w:ascii="Times New Roman" w:hAnsi="Times New Roman" w:cs="Times New Roman"/>
          <w:b/>
          <w:bCs/>
          <w:sz w:val="26"/>
          <w:szCs w:val="26"/>
          <w:lang w:val="uk-UA"/>
        </w:rPr>
        <w:t>5.01</w:t>
      </w:r>
      <w:r w:rsidRPr="00A1080E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BE1FF5" w:rsidRPr="00A1080E">
        <w:rPr>
          <w:rFonts w:ascii="Times New Roman" w:hAnsi="Times New Roman" w:cs="Times New Roman"/>
          <w:b/>
          <w:bCs/>
          <w:sz w:val="26"/>
          <w:szCs w:val="26"/>
          <w:lang w:val="uk-UA"/>
        </w:rPr>
        <w:t>3</w:t>
      </w:r>
      <w:r w:rsidRPr="00A1080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                              </w:t>
      </w:r>
      <w:r w:rsidR="00AB480C" w:rsidRPr="00A1080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</w:t>
      </w:r>
      <w:r w:rsidRPr="00A1080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  № </w:t>
      </w:r>
      <w:r w:rsidR="00AB480C" w:rsidRPr="00A1080E">
        <w:rPr>
          <w:rFonts w:ascii="Times New Roman" w:hAnsi="Times New Roman" w:cs="Times New Roman"/>
          <w:b/>
          <w:bCs/>
          <w:sz w:val="26"/>
          <w:szCs w:val="26"/>
          <w:lang w:val="uk-UA"/>
        </w:rPr>
        <w:t>3339-40-</w:t>
      </w:r>
      <w:r w:rsidR="00AB480C" w:rsidRPr="00A1080E">
        <w:rPr>
          <w:rFonts w:ascii="Times New Roman" w:hAnsi="Times New Roman" w:cs="Times New Roman"/>
          <w:b/>
          <w:bCs/>
          <w:sz w:val="26"/>
          <w:szCs w:val="26"/>
          <w:lang w:val="en-US"/>
        </w:rPr>
        <w:t>VIII</w:t>
      </w:r>
    </w:p>
    <w:p w:rsidR="00AB480C" w:rsidRPr="00A1080E" w:rsidRDefault="00AB480C" w:rsidP="00AB480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</w:p>
    <w:p w:rsidR="0009575D" w:rsidRPr="00A1080E" w:rsidRDefault="0002524E" w:rsidP="00AB480C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1080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розгляд звернення </w:t>
      </w:r>
      <w:r w:rsidR="00BC1ED8" w:rsidRPr="00A1080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КНП</w:t>
      </w:r>
      <w:r w:rsidRPr="00A1080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5F15D4" w:rsidRPr="00A1080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«Бучанський центр первинної медико-санітарної допомоги»</w:t>
      </w:r>
    </w:p>
    <w:p w:rsidR="002B33C4" w:rsidRPr="00A1080E" w:rsidRDefault="002B33C4" w:rsidP="00B51F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51FC3" w:rsidRPr="00A1080E" w:rsidRDefault="0009575D" w:rsidP="005D7D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</w:t>
      </w:r>
      <w:r w:rsidR="00A1080E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звернення в.о. директора</w:t>
      </w:r>
      <w:r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Комунального некомерційного підприємства Київської обласної ради «Київський  обласний центр ментального здоров’я» вих. № 118 від 31.05.2022 та </w:t>
      </w:r>
      <w:r w:rsidR="00A1080E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звернення директора </w:t>
      </w:r>
      <w:r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Комунального некомерційного підприємства «Бучанський центр первинної медико-санітарної допомоги» вих. № 20</w:t>
      </w:r>
      <w:r w:rsidR="003566AF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№ 21</w:t>
      </w:r>
      <w:r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 18.01.2023</w:t>
      </w:r>
      <w:r w:rsidR="00A74756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щодо</w:t>
      </w:r>
      <w:r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</w:t>
      </w:r>
      <w:r w:rsidR="00A74756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дання</w:t>
      </w:r>
      <w:r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згод</w:t>
      </w:r>
      <w:r w:rsidR="00A74756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</w:t>
      </w:r>
      <w:r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A1080E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 передачу 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транспортн</w:t>
      </w:r>
      <w:r w:rsidR="00A1080E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их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засоб</w:t>
      </w:r>
      <w:r w:rsidR="00A1080E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ів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а саме: 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FORD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TRANZIT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CUSTOM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ідентифікаційний номер кузова –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WF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01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XXTTG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FL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6518</w:t>
      </w:r>
      <w:r w:rsid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номерний знак –АІ 8676ОМ та 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RENAULT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TRAFIC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ідентифікаційний номер кузова 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VF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FL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000563399365, </w:t>
      </w:r>
      <w:r w:rsidR="0063673B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номерний знак –</w:t>
      </w:r>
      <w:r w:rsidR="004B2387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АІ</w:t>
      </w:r>
      <w:r w:rsidR="00A1080E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0531ОТ</w:t>
      </w:r>
      <w:r w:rsidR="0063673B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для викорис</w:t>
      </w:r>
      <w:r w:rsidR="00A1080E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тання за призначенням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B51FC3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керуючись ч. 1 ст. 59, ч. 5 ст. 16, ст. ст. 25, 60 Закону України «Про місцеве самоврядування в Україні», ст. 32</w:t>
      </w:r>
      <w:r w:rsidR="005D7DF9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7</w:t>
      </w:r>
      <w:r w:rsidR="00B51FC3" w:rsidRPr="00A1080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Цивільного кодексу України, Бучанська міська рада </w:t>
      </w:r>
    </w:p>
    <w:p w:rsidR="00B51FC3" w:rsidRPr="00A1080E" w:rsidRDefault="00B51FC3" w:rsidP="00B51F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51FC3" w:rsidRPr="00A1080E" w:rsidRDefault="00B51FC3" w:rsidP="00A10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1080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:rsidR="00B51FC3" w:rsidRPr="00A1080E" w:rsidRDefault="00B51FC3" w:rsidP="00A1080E">
      <w:pPr>
        <w:pStyle w:val="a3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Передати на баланс та обслуговування</w:t>
      </w:r>
      <w:r w:rsidR="001259FC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757966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Комунально</w:t>
      </w:r>
      <w:r w:rsidR="00840B5F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му</w:t>
      </w:r>
      <w:r w:rsidR="00757966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некомерційн</w:t>
      </w:r>
      <w:r w:rsidR="00840B5F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ому</w:t>
      </w:r>
      <w:r w:rsidR="00757966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підприємств</w:t>
      </w:r>
      <w:r w:rsidR="00840B5F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у</w:t>
      </w:r>
      <w:r w:rsid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A1080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Київської обласної ради</w:t>
      </w:r>
      <w:r w:rsid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«Київський </w:t>
      </w:r>
      <w:r w:rsidR="00757966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обласний центр ментального здоров’я»</w:t>
      </w:r>
      <w:r w:rsidR="00840B5F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, автомобіль</w:t>
      </w:r>
      <w:r w:rsidR="00757966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B06DB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-</w:t>
      </w:r>
      <w:r w:rsidR="00B6476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757966" w:rsidRPr="00A1080E">
        <w:rPr>
          <w:rFonts w:ascii="Times New Roman" w:eastAsia="Times New Roman" w:hAnsi="Times New Roman"/>
          <w:sz w:val="26"/>
          <w:szCs w:val="26"/>
          <w:lang w:val="en-US" w:eastAsia="ru-RU"/>
        </w:rPr>
        <w:t>FORD</w:t>
      </w:r>
      <w:r w:rsidR="00757966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757966" w:rsidRPr="00A1080E">
        <w:rPr>
          <w:rFonts w:ascii="Times New Roman" w:eastAsia="Times New Roman" w:hAnsi="Times New Roman"/>
          <w:sz w:val="26"/>
          <w:szCs w:val="26"/>
          <w:lang w:val="en-US" w:eastAsia="ru-RU"/>
        </w:rPr>
        <w:t>TRANZIT</w:t>
      </w:r>
      <w:r w:rsidR="00757966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757966" w:rsidRPr="00A1080E">
        <w:rPr>
          <w:rFonts w:ascii="Times New Roman" w:eastAsia="Times New Roman" w:hAnsi="Times New Roman"/>
          <w:sz w:val="26"/>
          <w:szCs w:val="26"/>
          <w:lang w:val="en-US" w:eastAsia="ru-RU"/>
        </w:rPr>
        <w:t>CUSTOM</w:t>
      </w:r>
      <w:r w:rsidR="00757966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, ідентифікаційний номер кузова –</w:t>
      </w:r>
      <w:r w:rsidR="00757966" w:rsidRPr="00A1080E">
        <w:rPr>
          <w:rFonts w:ascii="Times New Roman" w:eastAsia="Times New Roman" w:hAnsi="Times New Roman"/>
          <w:sz w:val="26"/>
          <w:szCs w:val="26"/>
          <w:lang w:val="en-US" w:eastAsia="ru-RU"/>
        </w:rPr>
        <w:t>WF</w:t>
      </w:r>
      <w:r w:rsidR="00757966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01</w:t>
      </w:r>
      <w:r w:rsidR="00757966" w:rsidRPr="00A1080E">
        <w:rPr>
          <w:rFonts w:ascii="Times New Roman" w:eastAsia="Times New Roman" w:hAnsi="Times New Roman"/>
          <w:sz w:val="26"/>
          <w:szCs w:val="26"/>
          <w:lang w:val="en-US" w:eastAsia="ru-RU"/>
        </w:rPr>
        <w:t>XXTTG</w:t>
      </w:r>
      <w:r w:rsidR="00757966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1</w:t>
      </w:r>
      <w:r w:rsidR="00757966" w:rsidRPr="00A1080E">
        <w:rPr>
          <w:rFonts w:ascii="Times New Roman" w:eastAsia="Times New Roman" w:hAnsi="Times New Roman"/>
          <w:sz w:val="26"/>
          <w:szCs w:val="26"/>
          <w:lang w:val="en-US" w:eastAsia="ru-RU"/>
        </w:rPr>
        <w:t>FL</w:t>
      </w:r>
      <w:r w:rsidR="00757966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6518</w:t>
      </w:r>
      <w:r w:rsidR="00A1080E">
        <w:rPr>
          <w:rFonts w:ascii="Times New Roman" w:eastAsia="Times New Roman" w:hAnsi="Times New Roman"/>
          <w:sz w:val="26"/>
          <w:szCs w:val="26"/>
          <w:lang w:val="uk-UA" w:eastAsia="ru-RU"/>
        </w:rPr>
        <w:t>5</w:t>
      </w:r>
      <w:r w:rsidR="0000493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, номерний знак –</w:t>
      </w:r>
      <w:r w:rsidR="00B6476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00493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АІ 8676</w:t>
      </w:r>
      <w:r w:rsid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ОМ, </w:t>
      </w:r>
      <w:r w:rsidR="0000493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на період воєнного стану.</w:t>
      </w:r>
      <w:r w:rsid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</w:p>
    <w:p w:rsidR="00757966" w:rsidRPr="00A1080E" w:rsidRDefault="00757966" w:rsidP="0000493E">
      <w:pPr>
        <w:pStyle w:val="a3"/>
        <w:numPr>
          <w:ilvl w:val="0"/>
          <w:numId w:val="1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Передати на баланс та обслуговування </w:t>
      </w:r>
      <w:r w:rsidR="0031301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Комунально</w:t>
      </w:r>
      <w:r w:rsidR="00B06DB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му</w:t>
      </w:r>
      <w:r w:rsidR="0031301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некомерційно</w:t>
      </w:r>
      <w:r w:rsidR="00B06DB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му</w:t>
      </w:r>
      <w:r w:rsidR="0031301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підприємств</w:t>
      </w:r>
      <w:r w:rsidR="00B06DB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у</w:t>
      </w:r>
      <w:r w:rsidR="0031301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A1080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Київської обласної ради </w:t>
      </w:r>
      <w:r w:rsidR="0031301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«Київський обласний центр екстреної медичної допомоги та медицини катастроф»</w:t>
      </w:r>
      <w:r w:rsidR="00B06DB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, автомобіль - </w:t>
      </w:r>
      <w:r w:rsidR="001259FC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RENAULT TRAFIC, ідентифікаційний номер кузова VF1FL0005633</w:t>
      </w:r>
      <w:r w:rsidR="0000493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99365, номерний знак – АІ</w:t>
      </w:r>
      <w:r w:rsid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00493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0531</w:t>
      </w:r>
      <w:r w:rsid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00493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ОТ</w:t>
      </w:r>
      <w:r w:rsidR="00A1080E">
        <w:rPr>
          <w:rFonts w:ascii="Times New Roman" w:eastAsia="Times New Roman" w:hAnsi="Times New Roman"/>
          <w:sz w:val="26"/>
          <w:szCs w:val="26"/>
          <w:lang w:val="uk-UA" w:eastAsia="ru-RU"/>
        </w:rPr>
        <w:t>,</w:t>
      </w:r>
      <w:r w:rsidR="0000493E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на період воєнного стану.</w:t>
      </w:r>
      <w:r w:rsid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</w:p>
    <w:p w:rsidR="00B51FC3" w:rsidRPr="00A1080E" w:rsidRDefault="00B51FC3" w:rsidP="00A428CC">
      <w:pPr>
        <w:pStyle w:val="a3"/>
        <w:numPr>
          <w:ilvl w:val="0"/>
          <w:numId w:val="1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Для проведення приймання-передачі майна </w:t>
      </w:r>
      <w:r w:rsidR="00835656"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вказаного у пункті 2, 3 </w:t>
      </w:r>
      <w:r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створити комісію з приймання-передачі відповідно до додатку </w:t>
      </w:r>
      <w:r w:rsid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1, 2 </w:t>
      </w:r>
      <w:r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даного рішення. </w:t>
      </w:r>
    </w:p>
    <w:p w:rsidR="00B51FC3" w:rsidRPr="00A1080E" w:rsidRDefault="00B51FC3" w:rsidP="00B51FC3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A1080E">
        <w:rPr>
          <w:rFonts w:ascii="Times New Roman" w:eastAsia="Times New Roman" w:hAnsi="Times New Roman"/>
          <w:sz w:val="26"/>
          <w:szCs w:val="26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B51FC3" w:rsidRPr="00A1080E" w:rsidRDefault="00B51FC3" w:rsidP="00B51FC3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51FC3" w:rsidRPr="00A1080E" w:rsidRDefault="00B51FC3" w:rsidP="00B51FC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51FC3" w:rsidRPr="00A1080E" w:rsidRDefault="00B51FC3" w:rsidP="00B51FC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1080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Міський голова </w:t>
      </w:r>
      <w:r w:rsidRPr="00A1080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A1080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  Анатолій ФЕДОРУК</w:t>
      </w:r>
    </w:p>
    <w:p w:rsidR="00B51FC3" w:rsidRDefault="00B51FC3" w:rsidP="00B51FC3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5E8B" w:rsidRDefault="00DB5E8B" w:rsidP="00B51FC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7147" w:rsidRDefault="00287147" w:rsidP="00B51FC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15D4" w:rsidRDefault="005F15D4" w:rsidP="00B51FC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15D4" w:rsidRDefault="005F15D4" w:rsidP="00B51FC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1FC3" w:rsidRDefault="00B51FC3" w:rsidP="00B51FC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аступник міського голови                __________________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Сергій ШЕПЕТЬКО</w:t>
      </w:r>
    </w:p>
    <w:p w:rsidR="00B51FC3" w:rsidRDefault="00B51FC3" w:rsidP="00B51FC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B51FC3" w:rsidRDefault="00B51FC3" w:rsidP="00B51F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5F13" w:rsidRPr="0089156F" w:rsidRDefault="006A5F13" w:rsidP="006A5F13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6A5F13" w:rsidRPr="0089156F" w:rsidRDefault="006A5F13" w:rsidP="006A5F13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6A5F13" w:rsidRPr="0089156F" w:rsidRDefault="006A5F13" w:rsidP="006A5F13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B51FC3" w:rsidRDefault="00B51FC3" w:rsidP="00B51FC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1FC3" w:rsidRDefault="00B51FC3" w:rsidP="00B51FC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r>
        <w:rPr>
          <w:rFonts w:ascii="Times New Roman" w:hAnsi="Times New Roman" w:cs="Times New Roman"/>
          <w:sz w:val="24"/>
          <w:szCs w:val="24"/>
        </w:rPr>
        <w:t>юридичного відділу</w:t>
      </w:r>
    </w:p>
    <w:p w:rsidR="00B51FC3" w:rsidRDefault="00B51FC3" w:rsidP="00B51FC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юридично-кадрової роботи </w:t>
      </w:r>
      <w:r>
        <w:rPr>
          <w:rFonts w:ascii="Times New Roman" w:hAnsi="Times New Roman" w:cs="Times New Roman"/>
          <w:sz w:val="24"/>
          <w:szCs w:val="24"/>
        </w:rPr>
        <w:t xml:space="preserve"> ______________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Віта ГНІДАШ </w:t>
      </w:r>
    </w:p>
    <w:p w:rsidR="00B51FC3" w:rsidRDefault="00B51FC3" w:rsidP="00B51FC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B51FC3" w:rsidRDefault="00B51FC3" w:rsidP="00B51FC3">
      <w:pPr>
        <w:rPr>
          <w:rFonts w:ascii="Times New Roman" w:hAnsi="Times New Roman" w:cs="Times New Roman"/>
          <w:sz w:val="24"/>
          <w:szCs w:val="24"/>
        </w:rPr>
      </w:pPr>
    </w:p>
    <w:p w:rsidR="00B51FC3" w:rsidRDefault="00B51FC3" w:rsidP="00B51F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1FC3" w:rsidRDefault="00B51FC3" w:rsidP="00B51FC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B51FC3" w:rsidRDefault="00B51FC3" w:rsidP="00B51FC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B51FC3" w:rsidRDefault="00B51FC3" w:rsidP="00B51FC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B51FC3" w:rsidRDefault="00B51FC3" w:rsidP="00B51FC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B51FC3" w:rsidRDefault="00B51FC3" w:rsidP="00B51FC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B51FC3" w:rsidRDefault="00B51FC3" w:rsidP="00B51FC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B51FC3" w:rsidRDefault="00B51FC3" w:rsidP="00B51FC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B51FC3" w:rsidRDefault="00B51FC3" w:rsidP="00B51FC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B51FC3" w:rsidRDefault="00B51FC3" w:rsidP="00B51FC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B51FC3" w:rsidRDefault="00B51FC3" w:rsidP="00B51FC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B51FC3" w:rsidRDefault="00B51FC3" w:rsidP="00B51FC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E11ABD" w:rsidRDefault="00E11ABD"/>
    <w:sectPr w:rsidR="00E11ABD" w:rsidSect="00AB480C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93E" w:rsidRDefault="0000493E" w:rsidP="0000493E">
      <w:pPr>
        <w:spacing w:after="0" w:line="240" w:lineRule="auto"/>
      </w:pPr>
      <w:r>
        <w:separator/>
      </w:r>
    </w:p>
  </w:endnote>
  <w:endnote w:type="continuationSeparator" w:id="0">
    <w:p w:rsidR="0000493E" w:rsidRDefault="0000493E" w:rsidP="00004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93E" w:rsidRDefault="0000493E" w:rsidP="0000493E">
      <w:pPr>
        <w:spacing w:after="0" w:line="240" w:lineRule="auto"/>
      </w:pPr>
      <w:r>
        <w:separator/>
      </w:r>
    </w:p>
  </w:footnote>
  <w:footnote w:type="continuationSeparator" w:id="0">
    <w:p w:rsidR="0000493E" w:rsidRDefault="0000493E" w:rsidP="00004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FC3"/>
    <w:rsid w:val="0000493E"/>
    <w:rsid w:val="0002524E"/>
    <w:rsid w:val="00030638"/>
    <w:rsid w:val="00035E37"/>
    <w:rsid w:val="00040B7E"/>
    <w:rsid w:val="0009575D"/>
    <w:rsid w:val="001259FC"/>
    <w:rsid w:val="001E71A1"/>
    <w:rsid w:val="00287147"/>
    <w:rsid w:val="002B33C4"/>
    <w:rsid w:val="0031301E"/>
    <w:rsid w:val="003566AF"/>
    <w:rsid w:val="003A48BA"/>
    <w:rsid w:val="00400C3A"/>
    <w:rsid w:val="004B2387"/>
    <w:rsid w:val="004D1F8D"/>
    <w:rsid w:val="00577D3A"/>
    <w:rsid w:val="005D7DF9"/>
    <w:rsid w:val="005F15D4"/>
    <w:rsid w:val="0063673B"/>
    <w:rsid w:val="006A5F13"/>
    <w:rsid w:val="006C7D9F"/>
    <w:rsid w:val="00721B5C"/>
    <w:rsid w:val="00757966"/>
    <w:rsid w:val="007F4EB4"/>
    <w:rsid w:val="00835656"/>
    <w:rsid w:val="00840B5F"/>
    <w:rsid w:val="009D799B"/>
    <w:rsid w:val="00A1080E"/>
    <w:rsid w:val="00A428CC"/>
    <w:rsid w:val="00A57710"/>
    <w:rsid w:val="00A74756"/>
    <w:rsid w:val="00AB480C"/>
    <w:rsid w:val="00B06DBE"/>
    <w:rsid w:val="00B51FC3"/>
    <w:rsid w:val="00B64763"/>
    <w:rsid w:val="00BC1ED8"/>
    <w:rsid w:val="00BC4FD7"/>
    <w:rsid w:val="00BE1FF5"/>
    <w:rsid w:val="00C33725"/>
    <w:rsid w:val="00CA173F"/>
    <w:rsid w:val="00CB4725"/>
    <w:rsid w:val="00CD1E79"/>
    <w:rsid w:val="00CD3B57"/>
    <w:rsid w:val="00D246F2"/>
    <w:rsid w:val="00D361BA"/>
    <w:rsid w:val="00D57CC4"/>
    <w:rsid w:val="00DB5E8B"/>
    <w:rsid w:val="00E11ABD"/>
    <w:rsid w:val="00E70A49"/>
    <w:rsid w:val="00FC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5DD9C87-9AF3-4BE3-B37F-BBA9BCF3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FC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FC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C4F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4FD7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CD3B5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CD3B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D3B57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CD3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0493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493E"/>
  </w:style>
  <w:style w:type="paragraph" w:styleId="a9">
    <w:name w:val="footer"/>
    <w:basedOn w:val="a"/>
    <w:link w:val="aa"/>
    <w:uiPriority w:val="99"/>
    <w:unhideWhenUsed/>
    <w:rsid w:val="0000493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4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4FE6D-D331-4E18-85F2-FEFBAB887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2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2023-02-02T10:24:00Z</cp:lastPrinted>
  <dcterms:created xsi:type="dcterms:W3CDTF">2023-01-24T12:16:00Z</dcterms:created>
  <dcterms:modified xsi:type="dcterms:W3CDTF">2023-02-02T10:24:00Z</dcterms:modified>
</cp:coreProperties>
</file>